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B7" w:rsidRDefault="00056BB7" w:rsidP="002C3F9C">
      <w:pPr>
        <w:tabs>
          <w:tab w:val="left" w:pos="3404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056BB7" w:rsidRDefault="00056BB7" w:rsidP="002C3F9C">
      <w:pPr>
        <w:jc w:val="both"/>
        <w:rPr>
          <w:lang w:val="ru-RU"/>
        </w:rPr>
      </w:pPr>
    </w:p>
    <w:p w:rsidR="00242DA9" w:rsidRDefault="00242DA9" w:rsidP="002C3F9C">
      <w:pPr>
        <w:jc w:val="both"/>
        <w:rPr>
          <w:lang w:val="ru-RU"/>
        </w:rPr>
      </w:pPr>
    </w:p>
    <w:p w:rsidR="002C3F9C" w:rsidRDefault="002C3F9C" w:rsidP="002C3F9C">
      <w:pPr>
        <w:pStyle w:val="a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318B" w:rsidRPr="0053318B" w:rsidRDefault="0053318B" w:rsidP="0053318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318B">
        <w:rPr>
          <w:rFonts w:ascii="Times New Roman" w:hAnsi="Times New Roman" w:cs="Times New Roman"/>
          <w:sz w:val="28"/>
          <w:szCs w:val="28"/>
          <w:lang w:val="ru-RU"/>
        </w:rPr>
        <w:t>ИНФОРМАЦИЯ ДЛЯ ПРЕДПРИНИМАТЕЛЕЙ О правомерности требований ООО «СВГК» к предпринимателям региона о замене узлов учета расхода газа</w:t>
      </w:r>
    </w:p>
    <w:p w:rsidR="0053318B" w:rsidRPr="0053318B" w:rsidRDefault="0053318B" w:rsidP="005331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318B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gramStart"/>
      <w:r w:rsidRPr="0053318B">
        <w:rPr>
          <w:rFonts w:ascii="Times New Roman" w:hAnsi="Times New Roman" w:cs="Times New Roman"/>
          <w:sz w:val="28"/>
          <w:szCs w:val="28"/>
          <w:lang w:val="ru-RU"/>
        </w:rPr>
        <w:t>В адрес уполномоченного по защите прав предпринимателей Самарской области Борисова Е.Н. (далее - Уполномоченный) поступило большое количество обращений субъектов предпринимательской деятельности по вопросу жалоб на действия ООО «СВГК», заключающиеся в указании на необходимость привести узлы учета расхода газа в полное соответствие требованиям Федерального закона от 26.06.2008 № 102-ФЗ «Об обеспечении единства измерений» в срок до 01.09.2015 года.</w:t>
      </w:r>
      <w:proofErr w:type="gramEnd"/>
    </w:p>
    <w:p w:rsidR="0053318B" w:rsidRPr="0053318B" w:rsidRDefault="0053318B" w:rsidP="005331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318B">
        <w:rPr>
          <w:rFonts w:ascii="Times New Roman" w:hAnsi="Times New Roman" w:cs="Times New Roman"/>
          <w:sz w:val="28"/>
          <w:szCs w:val="28"/>
          <w:lang w:val="ru-RU"/>
        </w:rPr>
        <w:t xml:space="preserve">         При этом многие предприниматели уже установили счетчики, согласованные с ООО «СВГК» без узла учета, не более года назад, таким образом,  срок эксплуатации имеющегося оборудования еще не истек.  Новые измерительные комплексы включают в себя сам прибор учета, акт МЗИ и программное обеспечение. Стоимость новых узлов учета расхода газа и его установки требует немалых сумм. </w:t>
      </w:r>
    </w:p>
    <w:p w:rsidR="0053318B" w:rsidRPr="0053318B" w:rsidRDefault="0053318B" w:rsidP="005331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318B">
        <w:rPr>
          <w:rFonts w:ascii="Times New Roman" w:hAnsi="Times New Roman" w:cs="Times New Roman"/>
          <w:sz w:val="28"/>
          <w:szCs w:val="28"/>
          <w:lang w:val="ru-RU"/>
        </w:rPr>
        <w:t xml:space="preserve">        Уполномоченным была проведена большая работа по решению данной проблемы. В результате, в ходе прошедшего 3 сентября совещания у вице-губернатора - руководителя Администрации Губернатора Самарской области Д.Е. </w:t>
      </w:r>
      <w:proofErr w:type="spellStart"/>
      <w:r w:rsidRPr="0053318B">
        <w:rPr>
          <w:rFonts w:ascii="Times New Roman" w:hAnsi="Times New Roman" w:cs="Times New Roman"/>
          <w:sz w:val="28"/>
          <w:szCs w:val="28"/>
          <w:lang w:val="ru-RU"/>
        </w:rPr>
        <w:t>Овчинникова</w:t>
      </w:r>
      <w:proofErr w:type="spellEnd"/>
      <w:r w:rsidRPr="0053318B">
        <w:rPr>
          <w:rFonts w:ascii="Times New Roman" w:hAnsi="Times New Roman" w:cs="Times New Roman"/>
          <w:sz w:val="28"/>
          <w:szCs w:val="28"/>
          <w:lang w:val="ru-RU"/>
        </w:rPr>
        <w:t xml:space="preserve"> при участии Уполномоченного была достигнута следующая договоренность.</w:t>
      </w:r>
    </w:p>
    <w:p w:rsidR="0053318B" w:rsidRPr="0053318B" w:rsidRDefault="0053318B" w:rsidP="005331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318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gramStart"/>
      <w:r w:rsidRPr="0053318B">
        <w:rPr>
          <w:rFonts w:ascii="Times New Roman" w:hAnsi="Times New Roman" w:cs="Times New Roman"/>
          <w:sz w:val="28"/>
          <w:szCs w:val="28"/>
          <w:lang w:val="ru-RU"/>
        </w:rPr>
        <w:t>Юридическим лицам, индивидуальным предпринимателям и гражданам,  приобретающим газ для коммерческой (предпринимательской) деятельности с объемом потребления газа менее 16 м</w:t>
      </w:r>
      <w:r w:rsidRPr="0053318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53318B">
        <w:rPr>
          <w:rFonts w:ascii="Times New Roman" w:hAnsi="Times New Roman" w:cs="Times New Roman"/>
          <w:sz w:val="28"/>
          <w:szCs w:val="28"/>
          <w:lang w:val="ru-RU"/>
        </w:rPr>
        <w:t xml:space="preserve">/час, то есть имеющим счетчик газа типоразмера </w:t>
      </w:r>
      <w:r w:rsidRPr="0028359B">
        <w:rPr>
          <w:rFonts w:ascii="Times New Roman" w:hAnsi="Times New Roman" w:cs="Times New Roman"/>
          <w:sz w:val="28"/>
          <w:szCs w:val="28"/>
        </w:rPr>
        <w:t>G</w:t>
      </w:r>
      <w:r w:rsidRPr="0053318B">
        <w:rPr>
          <w:rFonts w:ascii="Times New Roman" w:hAnsi="Times New Roman" w:cs="Times New Roman"/>
          <w:sz w:val="28"/>
          <w:szCs w:val="28"/>
          <w:lang w:val="ru-RU"/>
        </w:rPr>
        <w:t xml:space="preserve">-10 включительно, следует обеспечить установку оборудования для автоматического расчета потребления газа с учетом температурных показателей в соответствии с действующим законодательством </w:t>
      </w:r>
      <w:r w:rsidRPr="005331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 позднее 01.09.2018 года, </w:t>
      </w:r>
      <w:r w:rsidRPr="0053318B">
        <w:rPr>
          <w:rFonts w:ascii="Times New Roman" w:hAnsi="Times New Roman" w:cs="Times New Roman"/>
          <w:sz w:val="28"/>
          <w:szCs w:val="28"/>
          <w:lang w:val="ru-RU"/>
        </w:rPr>
        <w:t xml:space="preserve">независимо от срока окончания </w:t>
      </w:r>
      <w:proofErr w:type="spellStart"/>
      <w:r w:rsidRPr="0053318B">
        <w:rPr>
          <w:rFonts w:ascii="Times New Roman" w:hAnsi="Times New Roman" w:cs="Times New Roman"/>
          <w:sz w:val="28"/>
          <w:szCs w:val="28"/>
          <w:lang w:val="ru-RU"/>
        </w:rPr>
        <w:t>межповерочного</w:t>
      </w:r>
      <w:proofErr w:type="spellEnd"/>
      <w:r w:rsidRPr="0053318B">
        <w:rPr>
          <w:rFonts w:ascii="Times New Roman" w:hAnsi="Times New Roman" w:cs="Times New Roman"/>
          <w:sz w:val="28"/>
          <w:szCs w:val="28"/>
          <w:lang w:val="ru-RU"/>
        </w:rPr>
        <w:t xml:space="preserve"> интервала.</w:t>
      </w:r>
      <w:proofErr w:type="gramEnd"/>
    </w:p>
    <w:p w:rsidR="0053318B" w:rsidRPr="0053318B" w:rsidRDefault="0053318B" w:rsidP="005331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318B">
        <w:rPr>
          <w:rFonts w:ascii="Times New Roman" w:hAnsi="Times New Roman" w:cs="Times New Roman"/>
          <w:sz w:val="28"/>
          <w:szCs w:val="28"/>
          <w:lang w:val="ru-RU"/>
        </w:rPr>
        <w:t xml:space="preserve">    Данное соглашение закреплено протоколом совещания от 03.09.2015 № 27.</w:t>
      </w:r>
    </w:p>
    <w:p w:rsidR="0053318B" w:rsidRPr="0053318B" w:rsidRDefault="0053318B" w:rsidP="005331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318B">
        <w:rPr>
          <w:rFonts w:ascii="Times New Roman" w:hAnsi="Times New Roman" w:cs="Times New Roman"/>
          <w:sz w:val="28"/>
          <w:szCs w:val="28"/>
          <w:lang w:val="ru-RU"/>
        </w:rPr>
        <w:t xml:space="preserve">    На основании изложенного, в случае возникновения требований со стороны районных отделений ООО «СВГК» в адрес указанной категории предпринимателей, о приведении узлов учета расхода газа в соответствие, есть основание ссылаться на данный протокол совещания. В случае отказа </w:t>
      </w:r>
      <w:r w:rsidRPr="0053318B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незамедлительно обращайтесь к Уполномоченному.</w:t>
      </w:r>
      <w:r w:rsidR="00EF61AF" w:rsidRPr="00EF61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F61AF" w:rsidRPr="00EF61AF">
        <w:rPr>
          <w:rFonts w:ascii="Times New Roman" w:hAnsi="Times New Roman" w:cs="Times New Roman"/>
          <w:sz w:val="24"/>
          <w:szCs w:val="24"/>
          <w:lang w:val="ru-RU"/>
        </w:rPr>
        <w:t>(Борисов Евгений Николаевич.</w:t>
      </w:r>
      <w:proofErr w:type="gramEnd"/>
      <w:r w:rsidR="00EF61AF" w:rsidRPr="00EF61AF">
        <w:rPr>
          <w:rFonts w:ascii="Times New Roman" w:hAnsi="Times New Roman" w:cs="Times New Roman"/>
          <w:sz w:val="24"/>
          <w:szCs w:val="24"/>
          <w:lang w:val="ru-RU"/>
        </w:rPr>
        <w:t xml:space="preserve"> Контакты: 8(846)3351641, 8(846)3351699, контактное лицо: </w:t>
      </w:r>
      <w:proofErr w:type="gramStart"/>
      <w:r w:rsidR="00EF61AF" w:rsidRPr="00EF61AF">
        <w:rPr>
          <w:rFonts w:ascii="Times New Roman" w:hAnsi="Times New Roman" w:cs="Times New Roman"/>
          <w:sz w:val="24"/>
          <w:szCs w:val="24"/>
          <w:lang w:val="ru-RU"/>
        </w:rPr>
        <w:t xml:space="preserve">Анненкова Татьяна Викторовна, </w:t>
      </w:r>
      <w:r w:rsidR="00EF61AF" w:rsidRPr="00EF61AF">
        <w:rPr>
          <w:rFonts w:ascii="Times New Roman" w:hAnsi="Times New Roman" w:cs="Times New Roman"/>
          <w:sz w:val="24"/>
          <w:szCs w:val="24"/>
        </w:rPr>
        <w:t>E</w:t>
      </w:r>
      <w:r w:rsidR="00EF61AF" w:rsidRPr="00EF61A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F61AF" w:rsidRPr="00EF61AF">
        <w:rPr>
          <w:rFonts w:ascii="Times New Roman" w:hAnsi="Times New Roman" w:cs="Times New Roman"/>
          <w:sz w:val="24"/>
          <w:szCs w:val="24"/>
        </w:rPr>
        <w:t>mail</w:t>
      </w:r>
      <w:r w:rsidR="00EF61AF" w:rsidRPr="00EF61A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F61AF" w:rsidRPr="00EF61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6" w:history="1">
        <w:r w:rsidR="00EF61AF" w:rsidRPr="00EF61A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samara@ombudsmanbiz.ru</w:t>
        </w:r>
      </w:hyperlink>
      <w:r w:rsidR="00EF61AF" w:rsidRPr="00EF61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EF61AF" w:rsidRPr="0080396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Адрес:</w:t>
      </w:r>
      <w:r w:rsidR="00EF61AF" w:rsidRPr="008039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  <w:r w:rsidR="00EF61AF" w:rsidRPr="008039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443068, Самарская область, г. Самара, ул. Скляренко, д. 20 </w:t>
      </w:r>
      <w:proofErr w:type="spellStart"/>
      <w:r w:rsidR="00EF61AF" w:rsidRPr="008039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</w:t>
      </w:r>
      <w:proofErr w:type="spellEnd"/>
      <w:r w:rsidR="00EF61AF" w:rsidRPr="008039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224, 322</w:t>
      </w:r>
      <w:r w:rsidR="00EF61AF" w:rsidRPr="00EF61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EF61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EF61AF" w:rsidRDefault="00EF61AF" w:rsidP="00EF61A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2C3F9C" w:rsidRPr="0053318B" w:rsidRDefault="0053318B" w:rsidP="00EF61A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318B">
        <w:rPr>
          <w:rFonts w:ascii="Times New Roman" w:hAnsi="Times New Roman" w:cs="Times New Roman"/>
          <w:sz w:val="28"/>
          <w:szCs w:val="28"/>
          <w:lang w:val="ru-RU"/>
        </w:rPr>
        <w:t>Приложение: Протокол совещания от 03.09.2015 № 27</w:t>
      </w:r>
      <w:r w:rsidRPr="0053318B"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2C3F9C" w:rsidRPr="0053318B" w:rsidSect="00EF61A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B74D6"/>
    <w:multiLevelType w:val="hybridMultilevel"/>
    <w:tmpl w:val="4DECDE42"/>
    <w:lvl w:ilvl="0" w:tplc="9BDA715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EC"/>
    <w:rsid w:val="0000653B"/>
    <w:rsid w:val="00020AC4"/>
    <w:rsid w:val="00056BB7"/>
    <w:rsid w:val="000D1947"/>
    <w:rsid w:val="001733EF"/>
    <w:rsid w:val="00194B72"/>
    <w:rsid w:val="001A6252"/>
    <w:rsid w:val="00242DA9"/>
    <w:rsid w:val="002C3F9C"/>
    <w:rsid w:val="00347426"/>
    <w:rsid w:val="00361132"/>
    <w:rsid w:val="004770BD"/>
    <w:rsid w:val="005169E0"/>
    <w:rsid w:val="0053318B"/>
    <w:rsid w:val="00535BF1"/>
    <w:rsid w:val="005A34EC"/>
    <w:rsid w:val="005C0B39"/>
    <w:rsid w:val="0061670C"/>
    <w:rsid w:val="006558B4"/>
    <w:rsid w:val="00665FCF"/>
    <w:rsid w:val="0067081E"/>
    <w:rsid w:val="00790609"/>
    <w:rsid w:val="00804E66"/>
    <w:rsid w:val="008E5143"/>
    <w:rsid w:val="00910425"/>
    <w:rsid w:val="009B53E8"/>
    <w:rsid w:val="00B35049"/>
    <w:rsid w:val="00D4002B"/>
    <w:rsid w:val="00E5536D"/>
    <w:rsid w:val="00EC1A3F"/>
    <w:rsid w:val="00EF61AF"/>
    <w:rsid w:val="00F7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B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56B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056B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56B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C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2C3F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E6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B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56B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056B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56B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C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2C3F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E6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ara@ombudsmanbi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В.В.</dc:creator>
  <cp:keywords/>
  <dc:description/>
  <cp:lastModifiedBy>Неелова Ю.В.</cp:lastModifiedBy>
  <cp:revision>11</cp:revision>
  <cp:lastPrinted>2015-09-11T05:50:00Z</cp:lastPrinted>
  <dcterms:created xsi:type="dcterms:W3CDTF">2014-06-02T10:56:00Z</dcterms:created>
  <dcterms:modified xsi:type="dcterms:W3CDTF">2015-09-11T07:19:00Z</dcterms:modified>
</cp:coreProperties>
</file>